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6C5903">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3347BDDC" w:rsidR="003C6B6D" w:rsidRPr="00976048" w:rsidRDefault="00DF118D" w:rsidP="0018706D">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3930A8" w:rsidRPr="00976048">
        <w:rPr>
          <w:rFonts w:ascii="Arial" w:hAnsi="Arial" w:cs="Arial"/>
          <w:b/>
          <w:caps w:val="0"/>
          <w:sz w:val="28"/>
          <w:szCs w:val="28"/>
        </w:rPr>
        <w:t>5</w:t>
      </w:r>
      <w:r w:rsidR="00D5724D" w:rsidRPr="00976048">
        <w:rPr>
          <w:rFonts w:ascii="Arial" w:hAnsi="Arial" w:cs="Arial"/>
          <w:b/>
          <w:caps w:val="0"/>
          <w:sz w:val="28"/>
          <w:szCs w:val="28"/>
        </w:rPr>
        <w:t xml:space="preserve"> M. SAUSIO </w:t>
      </w:r>
      <w:r w:rsidR="003930A8" w:rsidRPr="00976048">
        <w:rPr>
          <w:rFonts w:ascii="Arial" w:hAnsi="Arial" w:cs="Arial"/>
          <w:b/>
          <w:caps w:val="0"/>
          <w:sz w:val="28"/>
          <w:szCs w:val="28"/>
        </w:rPr>
        <w:t>30</w:t>
      </w:r>
      <w:r w:rsidR="00D5724D" w:rsidRPr="00976048">
        <w:rPr>
          <w:rFonts w:ascii="Arial" w:hAnsi="Arial" w:cs="Arial"/>
          <w:b/>
          <w:caps w:val="0"/>
          <w:sz w:val="28"/>
          <w:szCs w:val="28"/>
        </w:rPr>
        <w:t xml:space="preserve"> D. SPRENDIMO NR. T11-</w:t>
      </w:r>
      <w:r w:rsidR="003930A8" w:rsidRPr="00976048">
        <w:rPr>
          <w:rFonts w:ascii="Arial" w:hAnsi="Arial" w:cs="Arial"/>
          <w:b/>
          <w:caps w:val="0"/>
          <w:sz w:val="28"/>
          <w:szCs w:val="28"/>
        </w:rPr>
        <w:t>19</w:t>
      </w:r>
      <w:r w:rsidR="00D5724D" w:rsidRPr="00976048">
        <w:rPr>
          <w:rFonts w:ascii="Arial" w:hAnsi="Arial" w:cs="Arial"/>
          <w:b/>
          <w:caps w:val="0"/>
          <w:sz w:val="28"/>
          <w:szCs w:val="28"/>
        </w:rPr>
        <w:t xml:space="preserve"> „DĖL KLAIPĖDOS RAJONO SAVIVALDYBĖS STRATEGINIO VEIKLOS PLANO 202</w:t>
      </w:r>
      <w:r w:rsidR="003930A8" w:rsidRPr="00976048">
        <w:rPr>
          <w:rFonts w:ascii="Arial" w:hAnsi="Arial" w:cs="Arial"/>
          <w:b/>
          <w:caps w:val="0"/>
          <w:sz w:val="28"/>
          <w:szCs w:val="28"/>
        </w:rPr>
        <w:t>5</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3930A8" w:rsidRPr="00976048">
        <w:rPr>
          <w:rFonts w:ascii="Arial" w:hAnsi="Arial" w:cs="Arial"/>
          <w:b/>
          <w:caps w:val="0"/>
          <w:sz w:val="28"/>
          <w:szCs w:val="28"/>
        </w:rPr>
        <w:t>7</w:t>
      </w:r>
      <w:r w:rsidR="00D5724D" w:rsidRPr="00976048">
        <w:rPr>
          <w:rFonts w:ascii="Arial" w:hAnsi="Arial" w:cs="Arial"/>
          <w:b/>
          <w:caps w:val="0"/>
          <w:sz w:val="28"/>
          <w:szCs w:val="28"/>
        </w:rPr>
        <w:t xml:space="preserve"> M. TVIRTINIMO“ PAKEITIMO</w:t>
      </w:r>
    </w:p>
    <w:bookmarkEnd w:id="3"/>
    <w:p w14:paraId="67BF1450" w14:textId="6D321216"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3930A8">
        <w:rPr>
          <w:rFonts w:ascii="Arial" w:hAnsi="Arial" w:cs="Arial"/>
          <w:szCs w:val="24"/>
        </w:rPr>
        <w:t>5</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870B35">
        <w:rPr>
          <w:rFonts w:ascii="Arial" w:hAnsi="Arial" w:cs="Arial"/>
          <w:caps w:val="0"/>
          <w:szCs w:val="24"/>
        </w:rPr>
        <w:t>gruodžio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65820B0B"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3930A8">
        <w:rPr>
          <w:rFonts w:ascii="Arial" w:hAnsi="Arial" w:cs="Arial"/>
        </w:rPr>
        <w:t>5</w:t>
      </w:r>
      <w:r w:rsidRPr="00DF06B3">
        <w:rPr>
          <w:rFonts w:ascii="Arial" w:hAnsi="Arial" w:cs="Arial"/>
        </w:rPr>
        <w:t>–202</w:t>
      </w:r>
      <w:r w:rsidR="003930A8">
        <w:rPr>
          <w:rFonts w:ascii="Arial" w:hAnsi="Arial" w:cs="Arial"/>
        </w:rPr>
        <w:t>7</w:t>
      </w:r>
      <w:r w:rsidRPr="00DF06B3">
        <w:rPr>
          <w:rFonts w:ascii="Arial" w:hAnsi="Arial" w:cs="Arial"/>
        </w:rPr>
        <w:t xml:space="preserve"> m., patvirtintą Klaipėdos rajono savivaldybės tarybos 202</w:t>
      </w:r>
      <w:r w:rsidR="003930A8">
        <w:rPr>
          <w:rFonts w:ascii="Arial" w:hAnsi="Arial" w:cs="Arial"/>
        </w:rPr>
        <w:t>5</w:t>
      </w:r>
      <w:r w:rsidRPr="00DF06B3">
        <w:rPr>
          <w:rFonts w:ascii="Arial" w:hAnsi="Arial" w:cs="Arial"/>
        </w:rPr>
        <w:t xml:space="preserve"> m. sausio </w:t>
      </w:r>
      <w:r w:rsidR="003930A8">
        <w:rPr>
          <w:rFonts w:ascii="Arial" w:hAnsi="Arial" w:cs="Arial"/>
        </w:rPr>
        <w:t>30</w:t>
      </w:r>
      <w:r w:rsidRPr="00DF06B3">
        <w:rPr>
          <w:rFonts w:ascii="Arial" w:hAnsi="Arial" w:cs="Arial"/>
        </w:rPr>
        <w:t xml:space="preserve"> d. sprendimu Nr. T11-</w:t>
      </w:r>
      <w:r w:rsidR="003930A8">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3930A8">
        <w:rPr>
          <w:rStyle w:val="Emfaz"/>
          <w:rFonts w:ascii="Arial" w:hAnsi="Arial" w:cs="Arial"/>
          <w:i w:val="0"/>
        </w:rPr>
        <w:t>5</w:t>
      </w:r>
      <w:r w:rsidRPr="00DF06B3">
        <w:rPr>
          <w:rStyle w:val="Emfaz"/>
          <w:rFonts w:ascii="Arial" w:hAnsi="Arial" w:cs="Arial"/>
          <w:i w:val="0"/>
        </w:rPr>
        <w:t>–202</w:t>
      </w:r>
      <w:r w:rsidR="003930A8">
        <w:rPr>
          <w:rStyle w:val="Emfaz"/>
          <w:rFonts w:ascii="Arial" w:hAnsi="Arial" w:cs="Arial"/>
          <w:i w:val="0"/>
        </w:rPr>
        <w:t>7</w:t>
      </w:r>
      <w:r w:rsidRPr="00DF06B3">
        <w:rPr>
          <w:rStyle w:val="Emfaz"/>
          <w:rFonts w:ascii="Arial" w:hAnsi="Arial" w:cs="Arial"/>
          <w:i w:val="0"/>
        </w:rPr>
        <w:t xml:space="preserve"> m. tvirtinimo“:</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EFCB3E3" w:rsidR="00E77BF3"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3930A8" w:rsidRPr="004724EA">
        <w:rPr>
          <w:rFonts w:ascii="Arial" w:hAnsi="Arial" w:cs="Arial"/>
          <w:lang w:val="lt-LT"/>
        </w:rPr>
        <w:t>5</w:t>
      </w:r>
      <w:r w:rsidR="00E77BF3" w:rsidRPr="004724EA">
        <w:rPr>
          <w:rFonts w:ascii="Arial" w:hAnsi="Arial" w:cs="Arial"/>
          <w:lang w:val="lt-LT"/>
        </w:rPr>
        <w:t>–202</w:t>
      </w:r>
      <w:r w:rsidR="003930A8" w:rsidRPr="004724EA">
        <w:rPr>
          <w:rFonts w:ascii="Arial" w:hAnsi="Arial" w:cs="Arial"/>
          <w:lang w:val="lt-LT"/>
        </w:rPr>
        <w:t>7</w:t>
      </w:r>
      <w:r w:rsidR="00E77BF3" w:rsidRPr="004724EA">
        <w:rPr>
          <w:rFonts w:ascii="Arial" w:hAnsi="Arial" w:cs="Arial"/>
          <w:lang w:val="lt-LT"/>
        </w:rPr>
        <w:t xml:space="preserve"> m. programų asignavimų suvestinę ir ją išdėstyti nauja redakcija (pridedama).</w:t>
      </w:r>
    </w:p>
    <w:p w14:paraId="1538C234" w14:textId="7F4D5277" w:rsidR="00C86B9A" w:rsidRPr="00D32FD9"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503C6B" w14:paraId="4F56CE75" w14:textId="77777777" w:rsidTr="00702D01">
        <w:tc>
          <w:tcPr>
            <w:tcW w:w="3686" w:type="dxa"/>
          </w:tcPr>
          <w:p w14:paraId="69C9C7E8" w14:textId="688B00AD" w:rsidR="00BB321F" w:rsidRDefault="00BB321F" w:rsidP="008714D1">
            <w:pPr>
              <w:spacing w:line="276" w:lineRule="auto"/>
              <w:ind w:left="-108"/>
              <w:rPr>
                <w:rFonts w:ascii="Arial" w:hAnsi="Arial" w:cs="Arial"/>
                <w:lang w:val="lt-LT"/>
              </w:rPr>
            </w:pPr>
            <w:r>
              <w:rPr>
                <w:rFonts w:ascii="Arial" w:hAnsi="Arial" w:cs="Arial"/>
                <w:lang w:val="lt-LT"/>
              </w:rPr>
              <w:t>K. VAINIENĖ</w:t>
            </w:r>
          </w:p>
          <w:p w14:paraId="7BA1FC97" w14:textId="32819171" w:rsidR="00870B35" w:rsidRDefault="00870B35" w:rsidP="008714D1">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BB321F">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8714D1">
            <w:pPr>
              <w:spacing w:line="276" w:lineRule="auto"/>
              <w:ind w:left="-108"/>
              <w:rPr>
                <w:rFonts w:ascii="Arial" w:hAnsi="Arial" w:cs="Arial"/>
                <w:lang w:val="lt-LT"/>
              </w:rPr>
            </w:pPr>
            <w:r>
              <w:rPr>
                <w:rFonts w:ascii="Arial" w:hAnsi="Arial" w:cs="Arial"/>
                <w:lang w:val="lt-LT"/>
              </w:rPr>
              <w:t>V. JASAS</w:t>
            </w:r>
          </w:p>
          <w:p w14:paraId="51CBA94E" w14:textId="77777777" w:rsidR="00BB321F" w:rsidRDefault="00BB321F" w:rsidP="00BB321F">
            <w:pPr>
              <w:spacing w:line="276" w:lineRule="auto"/>
              <w:ind w:left="-108"/>
              <w:rPr>
                <w:rFonts w:ascii="Arial" w:hAnsi="Arial" w:cs="Arial"/>
                <w:lang w:val="lt-LT"/>
              </w:rPr>
            </w:pPr>
            <w:r>
              <w:rPr>
                <w:rFonts w:ascii="Arial" w:hAnsi="Arial" w:cs="Arial"/>
                <w:lang w:val="lt-LT"/>
              </w:rPr>
              <w:t>I. GAILIUVIENĖ</w:t>
            </w:r>
          </w:p>
          <w:p w14:paraId="13F9980C" w14:textId="77777777" w:rsidR="00BB321F" w:rsidRDefault="00BB321F" w:rsidP="00BB321F">
            <w:pPr>
              <w:spacing w:line="276" w:lineRule="auto"/>
              <w:ind w:left="-108"/>
              <w:rPr>
                <w:rFonts w:ascii="Arial" w:hAnsi="Arial" w:cs="Arial"/>
                <w:lang w:val="lt-LT"/>
              </w:rPr>
            </w:pPr>
            <w:r>
              <w:rPr>
                <w:rFonts w:ascii="Arial" w:hAnsi="Arial" w:cs="Arial"/>
                <w:lang w:val="lt-LT"/>
              </w:rPr>
              <w:t>M. ŠATKUS</w:t>
            </w:r>
          </w:p>
          <w:p w14:paraId="32040356" w14:textId="4BE138DE" w:rsidR="008714D1" w:rsidRDefault="00870B35" w:rsidP="008714D1">
            <w:pPr>
              <w:spacing w:line="276" w:lineRule="auto"/>
              <w:ind w:left="-108"/>
              <w:rPr>
                <w:rFonts w:ascii="Arial" w:hAnsi="Arial" w:cs="Arial"/>
                <w:lang w:val="lt-LT"/>
              </w:rPr>
            </w:pPr>
            <w:r>
              <w:rPr>
                <w:rFonts w:ascii="Arial" w:hAnsi="Arial" w:cs="Arial"/>
                <w:lang w:val="lt-LT"/>
              </w:rPr>
              <w:t>J. BARDAUSKAS</w:t>
            </w:r>
          </w:p>
          <w:p w14:paraId="45AC4E30" w14:textId="77777777" w:rsidR="00494539" w:rsidRDefault="00870B35" w:rsidP="00870B35">
            <w:pPr>
              <w:spacing w:line="276" w:lineRule="auto"/>
              <w:ind w:left="-108"/>
              <w:rPr>
                <w:rFonts w:ascii="Arial" w:hAnsi="Arial" w:cs="Arial"/>
                <w:lang w:val="lt-LT"/>
              </w:rPr>
            </w:pPr>
            <w:r>
              <w:rPr>
                <w:rFonts w:ascii="Arial" w:hAnsi="Arial" w:cs="Arial"/>
                <w:lang w:val="lt-LT"/>
              </w:rPr>
              <w:t>T. TUZOVAITĖ-MARKŪNIENĖ</w:t>
            </w:r>
          </w:p>
          <w:p w14:paraId="3866E41B" w14:textId="2A17FD2B" w:rsidR="00503C6B" w:rsidRPr="00DF06B3" w:rsidRDefault="00503C6B" w:rsidP="00870B35">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5C2736AB"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3930A8">
        <w:rPr>
          <w:rFonts w:ascii="Arial" w:hAnsi="Arial" w:cs="Arial"/>
          <w:b/>
          <w:spacing w:val="20"/>
          <w:szCs w:val="24"/>
        </w:rPr>
        <w:t>5</w:t>
      </w:r>
      <w:r w:rsidR="00E77BF3" w:rsidRPr="00DF06B3">
        <w:rPr>
          <w:rFonts w:ascii="Arial" w:hAnsi="Arial" w:cs="Arial"/>
          <w:b/>
          <w:spacing w:val="20"/>
          <w:szCs w:val="24"/>
        </w:rPr>
        <w:t xml:space="preserve"> M. SAUSIO </w:t>
      </w:r>
      <w:r w:rsidR="003930A8">
        <w:rPr>
          <w:rFonts w:ascii="Arial" w:hAnsi="Arial" w:cs="Arial"/>
          <w:b/>
          <w:spacing w:val="20"/>
          <w:szCs w:val="24"/>
        </w:rPr>
        <w:t>30</w:t>
      </w:r>
      <w:r w:rsidR="00E77BF3" w:rsidRPr="00DF06B3">
        <w:rPr>
          <w:rFonts w:ascii="Arial" w:hAnsi="Arial" w:cs="Arial"/>
          <w:b/>
          <w:spacing w:val="20"/>
          <w:szCs w:val="24"/>
        </w:rPr>
        <w:t xml:space="preserve"> D. SPRENDIMO NR. T11-</w:t>
      </w:r>
      <w:r w:rsidR="003930A8">
        <w:rPr>
          <w:rFonts w:ascii="Arial" w:hAnsi="Arial" w:cs="Arial"/>
          <w:b/>
          <w:spacing w:val="20"/>
          <w:szCs w:val="24"/>
        </w:rPr>
        <w:t>19</w:t>
      </w:r>
      <w:r w:rsidR="00E77BF3" w:rsidRPr="00DF06B3">
        <w:rPr>
          <w:rFonts w:ascii="Arial" w:hAnsi="Arial" w:cs="Arial"/>
          <w:b/>
          <w:spacing w:val="20"/>
          <w:szCs w:val="24"/>
        </w:rPr>
        <w:t xml:space="preserve"> „DĖL KLAIPĖDOS RAJONO SAVIVALDYBĖS STRATEGINIO VEIKLOS PLANO 202</w:t>
      </w:r>
      <w:r w:rsidR="003930A8">
        <w:rPr>
          <w:rFonts w:ascii="Arial" w:hAnsi="Arial" w:cs="Arial"/>
          <w:b/>
          <w:spacing w:val="20"/>
          <w:szCs w:val="24"/>
        </w:rPr>
        <w:t>5</w:t>
      </w:r>
      <w:r w:rsidR="00E77BF3" w:rsidRPr="00DF06B3">
        <w:rPr>
          <w:rFonts w:ascii="Arial" w:hAnsi="Arial" w:cs="Arial"/>
          <w:b/>
          <w:spacing w:val="20"/>
          <w:szCs w:val="24"/>
        </w:rPr>
        <w:t>–202</w:t>
      </w:r>
      <w:r w:rsidR="003930A8">
        <w:rPr>
          <w:rFonts w:ascii="Arial" w:hAnsi="Arial" w:cs="Arial"/>
          <w:b/>
          <w:spacing w:val="20"/>
          <w:szCs w:val="24"/>
        </w:rPr>
        <w:t>7</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11B50073"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51441B">
        <w:rPr>
          <w:rFonts w:ascii="Arial" w:hAnsi="Arial" w:cs="Arial"/>
          <w:bCs/>
          <w:lang w:val="lt-LT"/>
        </w:rPr>
        <w:t>5</w:t>
      </w:r>
      <w:r w:rsidRPr="002908AB">
        <w:rPr>
          <w:rFonts w:ascii="Arial" w:hAnsi="Arial" w:cs="Arial"/>
          <w:bCs/>
          <w:lang w:val="lt-LT"/>
        </w:rPr>
        <w:t>–202</w:t>
      </w:r>
      <w:r w:rsidR="0051441B">
        <w:rPr>
          <w:rFonts w:ascii="Arial" w:hAnsi="Arial" w:cs="Arial"/>
          <w:bCs/>
          <w:lang w:val="lt-LT"/>
        </w:rPr>
        <w:t>7</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51441B">
        <w:rPr>
          <w:rFonts w:ascii="Arial" w:hAnsi="Arial" w:cs="Arial"/>
          <w:bCs/>
          <w:lang w:val="lt-LT"/>
        </w:rPr>
        <w:t>5</w:t>
      </w:r>
      <w:r w:rsidRPr="002908AB">
        <w:rPr>
          <w:rFonts w:ascii="Arial" w:hAnsi="Arial" w:cs="Arial"/>
          <w:bCs/>
          <w:lang w:val="lt-LT"/>
        </w:rPr>
        <w:t xml:space="preserve"> m. </w:t>
      </w:r>
      <w:r w:rsidR="00870B35">
        <w:rPr>
          <w:rFonts w:ascii="Arial" w:hAnsi="Arial" w:cs="Arial"/>
          <w:bCs/>
          <w:lang w:val="lt-LT"/>
        </w:rPr>
        <w:t>gruodžio</w:t>
      </w:r>
      <w:r w:rsidR="00305F80">
        <w:rPr>
          <w:rFonts w:ascii="Arial" w:hAnsi="Arial" w:cs="Arial"/>
          <w:bCs/>
          <w:lang w:val="lt-LT"/>
        </w:rPr>
        <w:t xml:space="preserve"> 1</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0168117"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51441B">
        <w:rPr>
          <w:rFonts w:ascii="Arial" w:hAnsi="Arial" w:cs="Arial"/>
        </w:rPr>
        <w:t>5</w:t>
      </w:r>
      <w:r w:rsidRPr="00DF06B3">
        <w:rPr>
          <w:rFonts w:ascii="Arial" w:hAnsi="Arial" w:cs="Arial"/>
        </w:rPr>
        <w:t xml:space="preserve"> m. sausio </w:t>
      </w:r>
      <w:r w:rsidR="0051441B">
        <w:rPr>
          <w:rFonts w:ascii="Arial" w:hAnsi="Arial" w:cs="Arial"/>
        </w:rPr>
        <w:t>30</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51441B">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51441B">
        <w:rPr>
          <w:rStyle w:val="Emfaz"/>
          <w:rFonts w:ascii="Arial" w:hAnsi="Arial" w:cs="Arial"/>
          <w:i w:val="0"/>
        </w:rPr>
        <w:t>5</w:t>
      </w:r>
      <w:r w:rsidRPr="00DF06B3">
        <w:rPr>
          <w:rStyle w:val="Emfaz"/>
          <w:rFonts w:ascii="Arial" w:hAnsi="Arial" w:cs="Arial"/>
          <w:i w:val="0"/>
        </w:rPr>
        <w:t>–202</w:t>
      </w:r>
      <w:r w:rsidR="0051441B">
        <w:rPr>
          <w:rStyle w:val="Emfaz"/>
          <w:rFonts w:ascii="Arial" w:hAnsi="Arial" w:cs="Arial"/>
          <w:i w:val="0"/>
        </w:rPr>
        <w:t>7</w:t>
      </w:r>
      <w:r w:rsidRPr="00DF06B3">
        <w:rPr>
          <w:rStyle w:val="Emfaz"/>
          <w:rFonts w:ascii="Arial" w:hAnsi="Arial" w:cs="Arial"/>
          <w:i w:val="0"/>
        </w:rPr>
        <w:t xml:space="preserve"> m. tvirtinimo“</w:t>
      </w:r>
      <w:r w:rsidR="001C2947">
        <w:rPr>
          <w:rStyle w:val="Emfaz"/>
          <w:rFonts w:ascii="Arial" w:hAnsi="Arial" w:cs="Arial"/>
          <w:i w:val="0"/>
        </w:rPr>
        <w:t>;</w:t>
      </w:r>
    </w:p>
    <w:p w14:paraId="54043AF5" w14:textId="51C111D3" w:rsidR="001C2947" w:rsidRDefault="001C2947" w:rsidP="001C2947">
      <w:pPr>
        <w:pStyle w:val="Pagrindiniotekstotrauka"/>
        <w:tabs>
          <w:tab w:val="left" w:pos="540"/>
        </w:tabs>
        <w:spacing w:line="276" w:lineRule="auto"/>
        <w:ind w:right="-81"/>
        <w:rPr>
          <w:rStyle w:val="Emfaz"/>
          <w:rFonts w:ascii="Arial" w:hAnsi="Arial" w:cs="Arial"/>
          <w:i w:val="0"/>
        </w:rPr>
      </w:pPr>
      <w:r w:rsidRPr="00D04A82">
        <w:rPr>
          <w:rFonts w:ascii="Arial" w:hAnsi="Arial" w:cs="Arial"/>
        </w:rPr>
        <w:t xml:space="preserve">- Klaipėdos rajono savivaldybės tarybos 2025 m. </w:t>
      </w:r>
      <w:r w:rsidR="00D04A82" w:rsidRPr="00D04A82">
        <w:rPr>
          <w:rFonts w:ascii="Arial" w:hAnsi="Arial" w:cs="Arial"/>
        </w:rPr>
        <w:t>kovo</w:t>
      </w:r>
      <w:r w:rsidRPr="00D04A82">
        <w:rPr>
          <w:rFonts w:ascii="Arial" w:hAnsi="Arial" w:cs="Arial"/>
        </w:rPr>
        <w:t xml:space="preserve"> </w:t>
      </w:r>
      <w:r w:rsidR="00D04A82" w:rsidRPr="00D04A82">
        <w:rPr>
          <w:rFonts w:ascii="Arial" w:hAnsi="Arial" w:cs="Arial"/>
        </w:rPr>
        <w:t>27</w:t>
      </w:r>
      <w:r w:rsidRPr="00D04A82">
        <w:rPr>
          <w:rFonts w:ascii="Arial" w:hAnsi="Arial" w:cs="Arial"/>
        </w:rPr>
        <w:t xml:space="preserve"> d. sprendimas Nr. T11-1</w:t>
      </w:r>
      <w:r w:rsidR="00D04A82" w:rsidRPr="00D04A82">
        <w:rPr>
          <w:rFonts w:ascii="Arial" w:hAnsi="Arial" w:cs="Arial"/>
        </w:rPr>
        <w:t>26</w:t>
      </w:r>
      <w:r w:rsidRPr="00D04A82">
        <w:rPr>
          <w:rStyle w:val="Emfaz"/>
          <w:rFonts w:ascii="Arial" w:hAnsi="Arial" w:cs="Arial"/>
          <w:i w:val="0"/>
          <w:iCs w:val="0"/>
        </w:rPr>
        <w:t xml:space="preserve"> </w:t>
      </w:r>
      <w:r w:rsidRPr="00D04A82">
        <w:rPr>
          <w:rStyle w:val="Emfaz"/>
          <w:rFonts w:ascii="Arial" w:hAnsi="Arial" w:cs="Arial"/>
          <w:i w:val="0"/>
        </w:rPr>
        <w:t xml:space="preserve">„Dėl Klaipėdos rajono savivaldybės </w:t>
      </w:r>
      <w:r w:rsidR="00D04A82" w:rsidRPr="00D04A82">
        <w:rPr>
          <w:rStyle w:val="Emfaz"/>
          <w:rFonts w:ascii="Arial" w:hAnsi="Arial" w:cs="Arial"/>
          <w:i w:val="0"/>
        </w:rPr>
        <w:t xml:space="preserve">tarybos 2025 m. sausio 30 d. sprendimo Nr. T11-19 „Dėl Klaipėdos rajono savivaldybės </w:t>
      </w:r>
      <w:r w:rsidRPr="00D04A82">
        <w:rPr>
          <w:rStyle w:val="Emfaz"/>
          <w:rFonts w:ascii="Arial" w:hAnsi="Arial" w:cs="Arial"/>
          <w:i w:val="0"/>
        </w:rPr>
        <w:t>strateginio veiklos plano 2025–2027 m. tvirtinimo“</w:t>
      </w:r>
      <w:r w:rsidR="00D04A82" w:rsidRPr="00D04A82">
        <w:rPr>
          <w:rStyle w:val="Emfaz"/>
          <w:rFonts w:ascii="Arial" w:hAnsi="Arial" w:cs="Arial"/>
          <w:i w:val="0"/>
        </w:rPr>
        <w:t xml:space="preserve"> pakeitimo“</w:t>
      </w:r>
      <w:r w:rsidR="004536AD">
        <w:rPr>
          <w:rStyle w:val="Emfaz"/>
          <w:rFonts w:ascii="Arial" w:hAnsi="Arial" w:cs="Arial"/>
          <w:i w:val="0"/>
        </w:rPr>
        <w:t>;</w:t>
      </w:r>
    </w:p>
    <w:p w14:paraId="7F4B8CA5" w14:textId="571C500E" w:rsidR="004536AD" w:rsidRDefault="004536AD" w:rsidP="001C2947">
      <w:pPr>
        <w:pStyle w:val="Pagrindiniotekstotrauka"/>
        <w:tabs>
          <w:tab w:val="left" w:pos="540"/>
        </w:tabs>
        <w:spacing w:line="276" w:lineRule="auto"/>
        <w:ind w:right="-81"/>
        <w:rPr>
          <w:rStyle w:val="Emfaz"/>
          <w:rFonts w:ascii="Arial" w:hAnsi="Arial" w:cs="Arial"/>
          <w:i w:val="0"/>
        </w:rPr>
      </w:pPr>
      <w:r>
        <w:rPr>
          <w:rStyle w:val="Emfaz"/>
          <w:rFonts w:ascii="Arial" w:hAnsi="Arial" w:cs="Arial"/>
          <w:i w:val="0"/>
        </w:rPr>
        <w:t xml:space="preserve">- </w:t>
      </w:r>
      <w:r w:rsidRPr="00D04A82">
        <w:rPr>
          <w:rFonts w:ascii="Arial" w:hAnsi="Arial" w:cs="Arial"/>
        </w:rPr>
        <w:t xml:space="preserve">Klaipėdos rajono savivaldybės tarybos 2025 m. </w:t>
      </w:r>
      <w:r>
        <w:rPr>
          <w:rFonts w:ascii="Arial" w:hAnsi="Arial" w:cs="Arial"/>
        </w:rPr>
        <w:t>gegužės</w:t>
      </w:r>
      <w:r w:rsidRPr="00D04A82">
        <w:rPr>
          <w:rFonts w:ascii="Arial" w:hAnsi="Arial" w:cs="Arial"/>
        </w:rPr>
        <w:t xml:space="preserve"> </w:t>
      </w:r>
      <w:r>
        <w:rPr>
          <w:rFonts w:ascii="Arial" w:hAnsi="Arial" w:cs="Arial"/>
        </w:rPr>
        <w:t>29</w:t>
      </w:r>
      <w:r w:rsidRPr="00D04A82">
        <w:rPr>
          <w:rFonts w:ascii="Arial" w:hAnsi="Arial" w:cs="Arial"/>
        </w:rPr>
        <w:t xml:space="preserve"> d. sprendimas Nr. T11-</w:t>
      </w:r>
      <w:r w:rsidRPr="004536AD">
        <w:rPr>
          <w:rFonts w:ascii="Arial" w:hAnsi="Arial" w:cs="Arial"/>
        </w:rPr>
        <w:t>206</w:t>
      </w:r>
      <w:r w:rsidRPr="004536AD">
        <w:rPr>
          <w:rStyle w:val="Emfaz"/>
          <w:rFonts w:ascii="Arial" w:hAnsi="Arial" w:cs="Arial"/>
          <w:i w:val="0"/>
          <w:iCs w:val="0"/>
        </w:rPr>
        <w:t xml:space="preserve"> </w:t>
      </w:r>
      <w:r w:rsidRPr="004536AD">
        <w:rPr>
          <w:rStyle w:val="Emfaz"/>
          <w:rFonts w:ascii="Arial" w:hAnsi="Arial" w:cs="Arial"/>
          <w:i w:val="0"/>
        </w:rPr>
        <w:t>„Dėl Klaipėdos rajono savivaldybės tarybos 2025 m. sausio 30 d. sprendimo Nr. T11-19 „Dėl Klaipėdos rajono savivaldybės strateginio veiklos</w:t>
      </w:r>
      <w:r w:rsidRPr="00D04A82">
        <w:rPr>
          <w:rStyle w:val="Emfaz"/>
          <w:rFonts w:ascii="Arial" w:hAnsi="Arial" w:cs="Arial"/>
          <w:i w:val="0"/>
        </w:rPr>
        <w:t xml:space="preserve"> plano 2025–2027 m. tvirtinimo“ pakeitimo“</w:t>
      </w:r>
      <w:r w:rsidR="00E20B27">
        <w:rPr>
          <w:rStyle w:val="Emfaz"/>
          <w:rFonts w:ascii="Arial" w:hAnsi="Arial" w:cs="Arial"/>
          <w:i w:val="0"/>
        </w:rPr>
        <w:t>;</w:t>
      </w:r>
    </w:p>
    <w:p w14:paraId="276CE663" w14:textId="06ABD333" w:rsidR="00E20B27" w:rsidRDefault="00E20B27" w:rsidP="001C2947">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Pr="00E20B27">
        <w:rPr>
          <w:rFonts w:ascii="Arial" w:hAnsi="Arial" w:cs="Arial"/>
        </w:rPr>
        <w:t>Klaipėdos rajono savivaldybės tarybos 2025 m. birželio 26 d. sprendimas Nr. T11-238</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140683">
        <w:rPr>
          <w:rStyle w:val="Emfaz"/>
          <w:rFonts w:ascii="Arial" w:hAnsi="Arial" w:cs="Arial"/>
          <w:i w:val="0"/>
        </w:rPr>
        <w:t>;</w:t>
      </w:r>
    </w:p>
    <w:p w14:paraId="79143358" w14:textId="37F3C756" w:rsidR="00140683" w:rsidRDefault="00870B35" w:rsidP="001C2947">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00140683" w:rsidRPr="00E20B27">
        <w:rPr>
          <w:rFonts w:ascii="Arial" w:hAnsi="Arial" w:cs="Arial"/>
        </w:rPr>
        <w:t xml:space="preserve">Klaipėdos rajono savivaldybės tarybos 2025 m. </w:t>
      </w:r>
      <w:r w:rsidR="00140683">
        <w:rPr>
          <w:rFonts w:ascii="Arial" w:hAnsi="Arial" w:cs="Arial"/>
        </w:rPr>
        <w:t>rugpjūčio</w:t>
      </w:r>
      <w:r w:rsidR="00140683" w:rsidRPr="00E20B27">
        <w:rPr>
          <w:rFonts w:ascii="Arial" w:hAnsi="Arial" w:cs="Arial"/>
        </w:rPr>
        <w:t xml:space="preserve"> 2</w:t>
      </w:r>
      <w:r w:rsidR="00140683">
        <w:rPr>
          <w:rFonts w:ascii="Arial" w:hAnsi="Arial" w:cs="Arial"/>
        </w:rPr>
        <w:t>8</w:t>
      </w:r>
      <w:r w:rsidR="00140683" w:rsidRPr="00E20B27">
        <w:rPr>
          <w:rFonts w:ascii="Arial" w:hAnsi="Arial" w:cs="Arial"/>
        </w:rPr>
        <w:t xml:space="preserve"> d. sprendimas Nr. T11-2</w:t>
      </w:r>
      <w:r w:rsidR="00140683">
        <w:rPr>
          <w:rFonts w:ascii="Arial" w:hAnsi="Arial" w:cs="Arial"/>
        </w:rPr>
        <w:t>87</w:t>
      </w:r>
      <w:r w:rsidR="00140683" w:rsidRPr="00E20B27">
        <w:rPr>
          <w:rStyle w:val="Emfaz"/>
          <w:rFonts w:ascii="Arial" w:hAnsi="Arial" w:cs="Arial"/>
          <w:i w:val="0"/>
          <w:iCs w:val="0"/>
        </w:rPr>
        <w:t xml:space="preserve"> </w:t>
      </w:r>
      <w:r w:rsidR="00140683"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305F80">
        <w:rPr>
          <w:rStyle w:val="Emfaz"/>
          <w:rFonts w:ascii="Arial" w:hAnsi="Arial" w:cs="Arial"/>
          <w:i w:val="0"/>
        </w:rPr>
        <w:t>;</w:t>
      </w:r>
    </w:p>
    <w:p w14:paraId="4CE25D75" w14:textId="5EF362E7" w:rsidR="00305F80" w:rsidRDefault="00870B35" w:rsidP="00305F80">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00305F80" w:rsidRPr="00E20B27">
        <w:rPr>
          <w:rFonts w:ascii="Arial" w:hAnsi="Arial" w:cs="Arial"/>
        </w:rPr>
        <w:t xml:space="preserve">Klaipėdos rajono savivaldybės tarybos 2025 m. </w:t>
      </w:r>
      <w:r w:rsidR="00305F80">
        <w:rPr>
          <w:rFonts w:ascii="Arial" w:hAnsi="Arial" w:cs="Arial"/>
        </w:rPr>
        <w:t>rugsėjo</w:t>
      </w:r>
      <w:r w:rsidR="00305F80" w:rsidRPr="00E20B27">
        <w:rPr>
          <w:rFonts w:ascii="Arial" w:hAnsi="Arial" w:cs="Arial"/>
        </w:rPr>
        <w:t xml:space="preserve"> </w:t>
      </w:r>
      <w:r w:rsidR="00305F80">
        <w:rPr>
          <w:rFonts w:ascii="Arial" w:hAnsi="Arial" w:cs="Arial"/>
        </w:rPr>
        <w:t>25</w:t>
      </w:r>
      <w:r w:rsidR="00305F80" w:rsidRPr="00E20B27">
        <w:rPr>
          <w:rFonts w:ascii="Arial" w:hAnsi="Arial" w:cs="Arial"/>
        </w:rPr>
        <w:t xml:space="preserve"> d. sprendimas Nr. T11-</w:t>
      </w:r>
      <w:r w:rsidR="00305F80">
        <w:rPr>
          <w:rFonts w:ascii="Arial" w:hAnsi="Arial" w:cs="Arial"/>
        </w:rPr>
        <w:t>308</w:t>
      </w:r>
      <w:r w:rsidR="00305F80" w:rsidRPr="00E20B27">
        <w:rPr>
          <w:rStyle w:val="Emfaz"/>
          <w:rFonts w:ascii="Arial" w:hAnsi="Arial" w:cs="Arial"/>
          <w:i w:val="0"/>
          <w:iCs w:val="0"/>
        </w:rPr>
        <w:t xml:space="preserve"> </w:t>
      </w:r>
      <w:r w:rsidR="00305F80"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Pr>
          <w:rStyle w:val="Emfaz"/>
          <w:rFonts w:ascii="Arial" w:hAnsi="Arial" w:cs="Arial"/>
          <w:i w:val="0"/>
        </w:rPr>
        <w:t>;</w:t>
      </w:r>
    </w:p>
    <w:p w14:paraId="115585BF" w14:textId="70F024D4" w:rsidR="00870B35" w:rsidRDefault="00870B35" w:rsidP="00870B35">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Pr="00E20B27">
        <w:rPr>
          <w:rFonts w:ascii="Arial" w:hAnsi="Arial" w:cs="Arial"/>
        </w:rPr>
        <w:t xml:space="preserve">Klaipėdos rajono savivaldybės tarybos 2025 m. </w:t>
      </w:r>
      <w:r>
        <w:rPr>
          <w:rFonts w:ascii="Arial" w:hAnsi="Arial" w:cs="Arial"/>
        </w:rPr>
        <w:t>spalio</w:t>
      </w:r>
      <w:r w:rsidRPr="00E20B27">
        <w:rPr>
          <w:rFonts w:ascii="Arial" w:hAnsi="Arial" w:cs="Arial"/>
        </w:rPr>
        <w:t xml:space="preserve"> </w:t>
      </w:r>
      <w:r>
        <w:rPr>
          <w:rFonts w:ascii="Arial" w:hAnsi="Arial" w:cs="Arial"/>
        </w:rPr>
        <w:t>30</w:t>
      </w:r>
      <w:r w:rsidRPr="00E20B27">
        <w:rPr>
          <w:rFonts w:ascii="Arial" w:hAnsi="Arial" w:cs="Arial"/>
        </w:rPr>
        <w:t xml:space="preserve"> d. sprendimas Nr. T11-</w:t>
      </w:r>
      <w:r>
        <w:rPr>
          <w:rFonts w:ascii="Arial" w:hAnsi="Arial" w:cs="Arial"/>
        </w:rPr>
        <w:t>350</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Pr>
          <w:rStyle w:val="Emfaz"/>
          <w:rFonts w:ascii="Arial" w:hAnsi="Arial" w:cs="Arial"/>
          <w:i w:val="0"/>
        </w:rPr>
        <w:t>.</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lastRenderedPageBreak/>
        <w:t>3. Kokios siūlomos naujos teisinio reguliavimo nuostatos ir kokių teigiamų rezultatų laukiama:</w:t>
      </w:r>
    </w:p>
    <w:p w14:paraId="2A78E463" w14:textId="0F058FCA"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patikslintos valstybės biudžeto dotacijos</w:t>
      </w:r>
      <w:r w:rsidR="000B3C14">
        <w:rPr>
          <w:rFonts w:ascii="Arial" w:hAnsi="Arial" w:cs="Arial"/>
          <w:lang w:val="lt-LT"/>
        </w:rPr>
        <w:t xml:space="preserve">, </w:t>
      </w:r>
      <w:r w:rsidR="004724EA">
        <w:rPr>
          <w:rFonts w:ascii="Arial" w:hAnsi="Arial" w:cs="Arial"/>
          <w:lang w:val="lt-LT"/>
        </w:rPr>
        <w:t>didinamos įstaigų uždirbamos pajamos</w:t>
      </w:r>
      <w:r w:rsidR="000C4C71" w:rsidRPr="00DF06B3">
        <w:rPr>
          <w:rFonts w:ascii="Arial" w:hAnsi="Arial" w:cs="Arial"/>
          <w:lang w:val="lt-LT"/>
        </w:rPr>
        <w:t xml:space="preserve">.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38CC5816" w:rsidR="00C617F0" w:rsidRPr="00314480" w:rsidRDefault="00314480" w:rsidP="008714D1">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2025–2027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E280" w14:textId="77777777" w:rsidR="00211953" w:rsidRDefault="00211953">
      <w:r>
        <w:separator/>
      </w:r>
    </w:p>
  </w:endnote>
  <w:endnote w:type="continuationSeparator" w:id="0">
    <w:p w14:paraId="13BFDC44" w14:textId="77777777" w:rsidR="00211953" w:rsidRDefault="0021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C9A2E" w14:textId="77777777" w:rsidR="00211953" w:rsidRDefault="00211953">
      <w:r>
        <w:separator/>
      </w:r>
    </w:p>
  </w:footnote>
  <w:footnote w:type="continuationSeparator" w:id="0">
    <w:p w14:paraId="4B72455A" w14:textId="77777777" w:rsidR="00211953" w:rsidRDefault="00211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4694</Words>
  <Characters>2677</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4</cp:revision>
  <cp:lastPrinted>2024-10-17T07:53:00Z</cp:lastPrinted>
  <dcterms:created xsi:type="dcterms:W3CDTF">2025-12-05T07:25:00Z</dcterms:created>
  <dcterms:modified xsi:type="dcterms:W3CDTF">2025-12-05T08:46:00Z</dcterms:modified>
</cp:coreProperties>
</file>